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227C5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58382B" w:rsidRPr="0058382B">
        <w:rPr>
          <w:rFonts w:ascii="Times New Roman" w:hAnsi="Times New Roman" w:cs="Times New Roman"/>
          <w:b/>
          <w:sz w:val="28"/>
          <w:szCs w:val="28"/>
        </w:rPr>
        <w:t xml:space="preserve">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241EE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приказом финансового отдела администрации Северн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района Оренбургской области</w:t>
      </w:r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16/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р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ждении порядка проведения мониторинга соблюдения муниципальными обр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а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зова</w:t>
      </w:r>
      <w:r>
        <w:rPr>
          <w:rFonts w:ascii="Times New Roman" w:hAnsi="Times New Roman" w:cs="Times New Roman"/>
          <w:b w:val="0"/>
          <w:sz w:val="28"/>
          <w:szCs w:val="24"/>
        </w:rPr>
        <w:t>ниями Северный район и муниципальными образованиями сельских пос</w:t>
      </w:r>
      <w:r>
        <w:rPr>
          <w:rFonts w:ascii="Times New Roman" w:hAnsi="Times New Roman" w:cs="Times New Roman"/>
          <w:b w:val="0"/>
          <w:sz w:val="28"/>
          <w:szCs w:val="24"/>
        </w:rPr>
        <w:t>е</w:t>
      </w:r>
      <w:r>
        <w:rPr>
          <w:rFonts w:ascii="Times New Roman" w:hAnsi="Times New Roman" w:cs="Times New Roman"/>
          <w:b w:val="0"/>
          <w:sz w:val="28"/>
          <w:szCs w:val="24"/>
        </w:rPr>
        <w:t>лений Северного района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 xml:space="preserve"> требований бюджетного законодательства</w:t>
      </w:r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а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зованиями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сельских поселений</w:t>
      </w:r>
      <w:bookmarkStart w:id="0" w:name="_GoBack"/>
      <w:bookmarkEnd w:id="0"/>
      <w:r w:rsidR="00EB6E55">
        <w:rPr>
          <w:rFonts w:ascii="Times New Roman" w:hAnsi="Times New Roman" w:cs="Times New Roman"/>
          <w:b w:val="0"/>
          <w:sz w:val="28"/>
          <w:szCs w:val="28"/>
        </w:rPr>
        <w:t xml:space="preserve"> Северного района</w:t>
      </w:r>
      <w:r w:rsidR="0058382B"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 1</w:t>
      </w:r>
      <w:r w:rsidR="00537C0B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0319CE">
        <w:rPr>
          <w:rFonts w:ascii="Times New Roman" w:hAnsi="Times New Roman" w:cs="Times New Roman"/>
          <w:b w:val="0"/>
          <w:sz w:val="28"/>
          <w:szCs w:val="28"/>
        </w:rPr>
        <w:t>2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="0058382B"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</w:t>
      </w:r>
      <w:r w:rsidR="002025E3" w:rsidRPr="00E65526">
        <w:rPr>
          <w:rFonts w:ascii="Times New Roman" w:hAnsi="Times New Roman" w:cs="Times New Roman"/>
          <w:sz w:val="28"/>
          <w:szCs w:val="28"/>
        </w:rPr>
        <w:t>а</w:t>
      </w:r>
      <w:r w:rsidR="002025E3" w:rsidRPr="00E65526">
        <w:rPr>
          <w:rFonts w:ascii="Times New Roman" w:hAnsi="Times New Roman" w:cs="Times New Roman"/>
          <w:sz w:val="28"/>
          <w:szCs w:val="28"/>
        </w:rPr>
        <w:t>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</w:t>
      </w:r>
      <w:r w:rsidR="002025E3" w:rsidRPr="003B10A2">
        <w:rPr>
          <w:rFonts w:ascii="Times New Roman" w:hAnsi="Times New Roman" w:cs="Times New Roman"/>
          <w:sz w:val="28"/>
          <w:szCs w:val="28"/>
        </w:rPr>
        <w:t>а</w:t>
      </w:r>
      <w:r w:rsidR="002025E3" w:rsidRPr="003B10A2">
        <w:rPr>
          <w:rFonts w:ascii="Times New Roman" w:hAnsi="Times New Roman" w:cs="Times New Roman"/>
          <w:sz w:val="28"/>
          <w:szCs w:val="28"/>
        </w:rPr>
        <w:t>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</w:t>
      </w:r>
      <w:r w:rsidR="002025E3" w:rsidRPr="003B10A2">
        <w:rPr>
          <w:rFonts w:ascii="Times New Roman" w:hAnsi="Times New Roman" w:cs="Times New Roman"/>
          <w:sz w:val="28"/>
          <w:szCs w:val="28"/>
        </w:rPr>
        <w:t>а</w:t>
      </w:r>
      <w:r w:rsidR="002025E3" w:rsidRPr="003B10A2">
        <w:rPr>
          <w:rFonts w:ascii="Times New Roman" w:hAnsi="Times New Roman" w:cs="Times New Roman"/>
          <w:sz w:val="28"/>
          <w:szCs w:val="28"/>
        </w:rPr>
        <w:t>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Объем расходов на обслуживание муниципального долга, установле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</w:t>
      </w:r>
      <w:r w:rsidR="002025E3" w:rsidRPr="003B10A2">
        <w:rPr>
          <w:rFonts w:ascii="Times New Roman" w:hAnsi="Times New Roman" w:cs="Times New Roman"/>
          <w:sz w:val="28"/>
          <w:szCs w:val="28"/>
        </w:rPr>
        <w:t>а</w:t>
      </w:r>
      <w:r w:rsidR="002025E3" w:rsidRPr="003B10A2">
        <w:rPr>
          <w:rFonts w:ascii="Times New Roman" w:hAnsi="Times New Roman" w:cs="Times New Roman"/>
          <w:sz w:val="28"/>
          <w:szCs w:val="28"/>
        </w:rPr>
        <w:t>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050C5A" w:rsidRPr="006B7FD8" w:rsidRDefault="00050C5A" w:rsidP="00522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Нормативы формирования расходов на оплату труда депутатов, в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борных должностных лиц местного самоуправления, осуществляющих свои полномочия на постоянной основе, муниципальных служащих и (или) соде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жание органов местного самоуправления, установленные Правительством Оренбургской области в соответствии с пунктом 2 статьи 136 Бюджетного к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декса Российской Федерации</w:t>
      </w:r>
      <w:r w:rsidR="005227C5">
        <w:rPr>
          <w:rFonts w:ascii="Times New Roman" w:hAnsi="Times New Roman" w:cs="Times New Roman"/>
          <w:sz w:val="28"/>
          <w:szCs w:val="28"/>
        </w:rPr>
        <w:t>, соответствуют установленному нормативу.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требований по составу бюдже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</w:rPr>
        <w:t>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соответствии с бюджетным законодательством и нормативными правовыми актами Министерства фина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</w:rPr>
        <w:t>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5227C5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предоставлены в полном объеме и в установленные сроки, н</w:t>
      </w:r>
      <w:r w:rsidR="007C6C92" w:rsidRPr="004B6DF0">
        <w:rPr>
          <w:rFonts w:ascii="Times New Roman" w:hAnsi="Times New Roman" w:cs="Times New Roman"/>
          <w:sz w:val="28"/>
          <w:szCs w:val="28"/>
        </w:rPr>
        <w:t>ар</w:t>
      </w:r>
      <w:r w:rsidR="007C6C92" w:rsidRPr="004B6DF0">
        <w:rPr>
          <w:rFonts w:ascii="Times New Roman" w:hAnsi="Times New Roman" w:cs="Times New Roman"/>
          <w:sz w:val="28"/>
          <w:szCs w:val="28"/>
        </w:rPr>
        <w:t>у</w:t>
      </w:r>
      <w:r w:rsidR="007C6C92" w:rsidRPr="004B6DF0">
        <w:rPr>
          <w:rFonts w:ascii="Times New Roman" w:hAnsi="Times New Roman" w:cs="Times New Roman"/>
          <w:sz w:val="28"/>
          <w:szCs w:val="28"/>
        </w:rPr>
        <w:t xml:space="preserve">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="007C6C92"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1EEB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787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27C5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93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6E55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DFB9C-2B50-4590-B2C1-25024B88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Гаврилова</cp:lastModifiedBy>
  <cp:revision>6</cp:revision>
  <cp:lastPrinted>2022-10-27T11:06:00Z</cp:lastPrinted>
  <dcterms:created xsi:type="dcterms:W3CDTF">2022-10-27T10:43:00Z</dcterms:created>
  <dcterms:modified xsi:type="dcterms:W3CDTF">2022-10-27T11:07:00Z</dcterms:modified>
</cp:coreProperties>
</file>